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3" w:type="pct"/>
        <w:tblLook w:val="04A0" w:firstRow="1" w:lastRow="0" w:firstColumn="1" w:lastColumn="0" w:noHBand="0" w:noVBand="1"/>
      </w:tblPr>
      <w:tblGrid>
        <w:gridCol w:w="4276"/>
        <w:gridCol w:w="4710"/>
      </w:tblGrid>
      <w:tr w:rsidR="002E11FD" w:rsidRPr="0018175E" w:rsidTr="005E18D6">
        <w:tc>
          <w:tcPr>
            <w:tcW w:w="2379" w:type="pct"/>
            <w:shd w:val="clear" w:color="auto" w:fill="auto"/>
          </w:tcPr>
          <w:p w:rsidR="002E11FD" w:rsidRPr="0018175E" w:rsidRDefault="002E11FD" w:rsidP="005E1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21" w:type="pct"/>
            <w:shd w:val="clear" w:color="auto" w:fill="auto"/>
          </w:tcPr>
          <w:p w:rsidR="002E11FD" w:rsidRPr="0018175E" w:rsidRDefault="002E11FD" w:rsidP="005E18D6">
            <w:pPr>
              <w:widowControl w:val="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>Приложение № </w:t>
            </w:r>
            <w:r>
              <w:rPr>
                <w:sz w:val="28"/>
                <w:szCs w:val="28"/>
              </w:rPr>
              <w:t>6</w:t>
            </w:r>
            <w:r w:rsidRPr="0018175E">
              <w:rPr>
                <w:sz w:val="28"/>
                <w:szCs w:val="28"/>
              </w:rPr>
              <w:t xml:space="preserve"> </w:t>
            </w:r>
          </w:p>
          <w:p w:rsidR="002E11FD" w:rsidRPr="0018175E" w:rsidRDefault="002E11FD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к административному регламенту государственного казённого учреждения «Государственный архив Приморского края» по предоставлению </w:t>
            </w:r>
            <w:r w:rsidRPr="00E734DC">
              <w:rPr>
                <w:sz w:val="28"/>
                <w:szCs w:val="28"/>
              </w:rPr>
              <w:t>государственной услуги</w:t>
            </w:r>
            <w:r>
              <w:rPr>
                <w:sz w:val="28"/>
                <w:szCs w:val="28"/>
              </w:rPr>
              <w:t xml:space="preserve"> </w:t>
            </w:r>
            <w:r w:rsidRPr="0018175E">
              <w:rPr>
                <w:sz w:val="28"/>
                <w:szCs w:val="28"/>
              </w:rPr>
              <w:t>«Приём заявок (запросов) на предоставление архивных документов (архивных справок, выписок и копий)»</w:t>
            </w:r>
          </w:p>
        </w:tc>
      </w:tr>
    </w:tbl>
    <w:p w:rsidR="002E11FD" w:rsidRPr="00776C8F" w:rsidRDefault="002E11FD" w:rsidP="002E11FD">
      <w:pPr>
        <w:pStyle w:val="a3"/>
        <w:shd w:val="clear" w:color="auto" w:fill="FFFFFF"/>
        <w:spacing w:after="0"/>
        <w:jc w:val="center"/>
        <w:rPr>
          <w:sz w:val="28"/>
        </w:rPr>
      </w:pPr>
    </w:p>
    <w:p w:rsidR="002E11FD" w:rsidRPr="00776C8F" w:rsidRDefault="002E11FD" w:rsidP="002E11FD">
      <w:pPr>
        <w:pStyle w:val="a3"/>
        <w:shd w:val="clear" w:color="auto" w:fill="FFFFFF"/>
        <w:spacing w:after="0"/>
        <w:jc w:val="center"/>
        <w:rPr>
          <w:sz w:val="28"/>
        </w:rPr>
      </w:pPr>
    </w:p>
    <w:p w:rsidR="002E11FD" w:rsidRPr="00776C8F" w:rsidRDefault="002E11FD" w:rsidP="002E11FD">
      <w:pPr>
        <w:pStyle w:val="a3"/>
        <w:shd w:val="clear" w:color="auto" w:fill="FFFFFF"/>
        <w:spacing w:after="0"/>
        <w:jc w:val="center"/>
        <w:rPr>
          <w:sz w:val="28"/>
        </w:rPr>
      </w:pPr>
    </w:p>
    <w:p w:rsidR="002E11FD" w:rsidRDefault="002E11FD" w:rsidP="002E1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br/>
        <w:t xml:space="preserve">упраздненных Владивостокских государственных нотариальных </w:t>
      </w:r>
      <w:r>
        <w:rPr>
          <w:b/>
          <w:sz w:val="28"/>
          <w:szCs w:val="28"/>
        </w:rPr>
        <w:br/>
        <w:t xml:space="preserve">контор, документы которых находятся на хранении в </w:t>
      </w:r>
      <w:r>
        <w:rPr>
          <w:b/>
          <w:sz w:val="28"/>
          <w:szCs w:val="28"/>
        </w:rPr>
        <w:br/>
        <w:t>ГКУ «Государственный архив Приморского края»</w:t>
      </w:r>
    </w:p>
    <w:p w:rsidR="002E11FD" w:rsidRDefault="002E11FD" w:rsidP="002E11FD">
      <w:pPr>
        <w:pStyle w:val="a3"/>
        <w:shd w:val="clear" w:color="auto" w:fill="FFFFFF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363"/>
      </w:tblGrid>
      <w:tr w:rsidR="002E11FD" w:rsidRPr="00237899" w:rsidTr="005E18D6">
        <w:tc>
          <w:tcPr>
            <w:tcW w:w="675" w:type="dxa"/>
            <w:shd w:val="clear" w:color="auto" w:fill="auto"/>
          </w:tcPr>
          <w:p w:rsidR="002E11FD" w:rsidRPr="00237899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6663" w:type="dxa"/>
            <w:shd w:val="clear" w:color="auto" w:fill="auto"/>
          </w:tcPr>
          <w:p w:rsidR="002E11FD" w:rsidRPr="00237899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776C8F">
              <w:rPr>
                <w:sz w:val="26"/>
                <w:szCs w:val="26"/>
              </w:rPr>
              <w:t xml:space="preserve">государственной </w:t>
            </w:r>
            <w:r>
              <w:rPr>
                <w:sz w:val="26"/>
                <w:szCs w:val="26"/>
              </w:rPr>
              <w:br/>
            </w:r>
            <w:r w:rsidRPr="00776C8F">
              <w:rPr>
                <w:sz w:val="26"/>
                <w:szCs w:val="26"/>
              </w:rPr>
              <w:t>нотариально</w:t>
            </w:r>
            <w:r>
              <w:rPr>
                <w:sz w:val="26"/>
                <w:szCs w:val="26"/>
              </w:rPr>
              <w:t>й</w:t>
            </w:r>
            <w:r w:rsidRPr="00776C8F">
              <w:rPr>
                <w:sz w:val="26"/>
                <w:szCs w:val="26"/>
              </w:rPr>
              <w:t xml:space="preserve"> конторы</w:t>
            </w:r>
          </w:p>
        </w:tc>
        <w:tc>
          <w:tcPr>
            <w:tcW w:w="2363" w:type="dxa"/>
            <w:shd w:val="clear" w:color="auto" w:fill="auto"/>
          </w:tcPr>
          <w:p w:rsidR="002E11FD" w:rsidRPr="00237899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Крайние д</w:t>
            </w:r>
            <w:r w:rsidRPr="00237899">
              <w:rPr>
                <w:sz w:val="26"/>
                <w:szCs w:val="26"/>
              </w:rPr>
              <w:t>аты документов</w:t>
            </w:r>
          </w:p>
        </w:tc>
      </w:tr>
      <w:tr w:rsidR="002E11FD" w:rsidRPr="00237899" w:rsidTr="005E18D6">
        <w:tc>
          <w:tcPr>
            <w:tcW w:w="675" w:type="dxa"/>
            <w:shd w:val="clear" w:color="auto" w:fill="auto"/>
          </w:tcPr>
          <w:p w:rsidR="002E11FD" w:rsidRDefault="002E11FD" w:rsidP="005E1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2E11FD" w:rsidRDefault="002E11FD" w:rsidP="005E1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2E11FD" w:rsidRDefault="002E11FD" w:rsidP="005E1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E11FD" w:rsidRPr="0047006E" w:rsidTr="005E18D6">
        <w:tc>
          <w:tcPr>
            <w:tcW w:w="675" w:type="dxa"/>
            <w:shd w:val="clear" w:color="auto" w:fill="auto"/>
          </w:tcPr>
          <w:p w:rsidR="002E11FD" w:rsidRPr="0047006E" w:rsidRDefault="002E11FD" w:rsidP="005E18D6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Владивостокская государственная нотариальная контора (г. Владивосток, Ленинский район)</w:t>
            </w:r>
          </w:p>
        </w:tc>
        <w:tc>
          <w:tcPr>
            <w:tcW w:w="23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006E">
              <w:rPr>
                <w:sz w:val="26"/>
                <w:szCs w:val="26"/>
              </w:rPr>
              <w:t>1970, 1975-2000</w:t>
            </w:r>
          </w:p>
        </w:tc>
      </w:tr>
      <w:tr w:rsidR="002E11FD" w:rsidRPr="0047006E" w:rsidTr="005E18D6">
        <w:tc>
          <w:tcPr>
            <w:tcW w:w="675" w:type="dxa"/>
            <w:shd w:val="clear" w:color="auto" w:fill="auto"/>
          </w:tcPr>
          <w:p w:rsidR="002E11FD" w:rsidRPr="0047006E" w:rsidRDefault="002E11FD" w:rsidP="005E18D6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Пятая Владивостокская государственная нотариальная контора (г. Владивосток, Первомайский район)</w:t>
            </w:r>
          </w:p>
        </w:tc>
        <w:tc>
          <w:tcPr>
            <w:tcW w:w="23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006E">
              <w:rPr>
                <w:sz w:val="26"/>
                <w:szCs w:val="26"/>
              </w:rPr>
              <w:t>1952-2000</w:t>
            </w:r>
          </w:p>
        </w:tc>
      </w:tr>
      <w:tr w:rsidR="002E11FD" w:rsidRPr="0047006E" w:rsidTr="005E18D6">
        <w:tc>
          <w:tcPr>
            <w:tcW w:w="675" w:type="dxa"/>
            <w:shd w:val="clear" w:color="auto" w:fill="auto"/>
          </w:tcPr>
          <w:p w:rsidR="002E11FD" w:rsidRPr="0047006E" w:rsidRDefault="002E11FD" w:rsidP="005E18D6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Четвертая Владивостокская государственная нотариальная контора (г. Владивосток, </w:t>
            </w:r>
            <w:proofErr w:type="spellStart"/>
            <w:r>
              <w:rPr>
                <w:sz w:val="26"/>
                <w:szCs w:val="26"/>
              </w:rPr>
              <w:t>Первореченский</w:t>
            </w:r>
            <w:proofErr w:type="spellEnd"/>
            <w:r>
              <w:rPr>
                <w:sz w:val="26"/>
                <w:szCs w:val="26"/>
              </w:rPr>
              <w:t xml:space="preserve"> район)</w:t>
            </w:r>
          </w:p>
        </w:tc>
        <w:tc>
          <w:tcPr>
            <w:tcW w:w="23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006E">
              <w:rPr>
                <w:sz w:val="26"/>
                <w:szCs w:val="26"/>
              </w:rPr>
              <w:t>1950-2000</w:t>
            </w:r>
          </w:p>
        </w:tc>
      </w:tr>
      <w:tr w:rsidR="002E11FD" w:rsidRPr="0047006E" w:rsidTr="005E18D6">
        <w:tc>
          <w:tcPr>
            <w:tcW w:w="675" w:type="dxa"/>
            <w:shd w:val="clear" w:color="auto" w:fill="auto"/>
          </w:tcPr>
          <w:p w:rsidR="002E11FD" w:rsidRPr="0047006E" w:rsidRDefault="002E11FD" w:rsidP="005E18D6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 Владивостокская государственная нотариальная контора (г. Владивосток, Советский район)</w:t>
            </w:r>
          </w:p>
        </w:tc>
        <w:tc>
          <w:tcPr>
            <w:tcW w:w="23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006E">
              <w:rPr>
                <w:sz w:val="26"/>
                <w:szCs w:val="26"/>
              </w:rPr>
              <w:t>1974-2001</w:t>
            </w:r>
          </w:p>
        </w:tc>
      </w:tr>
      <w:tr w:rsidR="002E11FD" w:rsidRPr="0047006E" w:rsidTr="005E18D6">
        <w:tc>
          <w:tcPr>
            <w:tcW w:w="675" w:type="dxa"/>
            <w:shd w:val="clear" w:color="auto" w:fill="auto"/>
          </w:tcPr>
          <w:p w:rsidR="002E11FD" w:rsidRPr="0047006E" w:rsidRDefault="002E11FD" w:rsidP="005E18D6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Владивостокская государственная нотариальная контора (г. Владивосток, </w:t>
            </w:r>
            <w:proofErr w:type="spellStart"/>
            <w:r>
              <w:rPr>
                <w:sz w:val="26"/>
                <w:szCs w:val="26"/>
              </w:rPr>
              <w:t>Фрунзенский</w:t>
            </w:r>
            <w:proofErr w:type="spellEnd"/>
            <w:r>
              <w:rPr>
                <w:sz w:val="26"/>
                <w:szCs w:val="26"/>
              </w:rPr>
              <w:t xml:space="preserve"> район)</w:t>
            </w:r>
          </w:p>
        </w:tc>
        <w:tc>
          <w:tcPr>
            <w:tcW w:w="23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006E">
              <w:rPr>
                <w:sz w:val="26"/>
                <w:szCs w:val="26"/>
              </w:rPr>
              <w:t>1923-1993</w:t>
            </w:r>
          </w:p>
        </w:tc>
      </w:tr>
      <w:tr w:rsidR="002E11FD" w:rsidRPr="0047006E" w:rsidTr="005E18D6">
        <w:tc>
          <w:tcPr>
            <w:tcW w:w="675" w:type="dxa"/>
            <w:shd w:val="clear" w:color="auto" w:fill="auto"/>
          </w:tcPr>
          <w:p w:rsidR="002E11FD" w:rsidRPr="0047006E" w:rsidRDefault="002E11FD" w:rsidP="005E18D6">
            <w:pPr>
              <w:numPr>
                <w:ilvl w:val="0"/>
                <w:numId w:val="1"/>
              </w:num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Шестая Владивостокская государственная нотариальная контора (г. Владивосток, </w:t>
            </w:r>
            <w:proofErr w:type="spellStart"/>
            <w:r>
              <w:rPr>
                <w:sz w:val="26"/>
                <w:szCs w:val="26"/>
              </w:rPr>
              <w:t>Фрунзенский</w:t>
            </w:r>
            <w:proofErr w:type="spellEnd"/>
            <w:r>
              <w:rPr>
                <w:sz w:val="26"/>
                <w:szCs w:val="26"/>
              </w:rPr>
              <w:t xml:space="preserve"> район)</w:t>
            </w:r>
          </w:p>
        </w:tc>
        <w:tc>
          <w:tcPr>
            <w:tcW w:w="2363" w:type="dxa"/>
            <w:shd w:val="clear" w:color="auto" w:fill="auto"/>
          </w:tcPr>
          <w:p w:rsidR="002E11FD" w:rsidRPr="0047006E" w:rsidRDefault="002E11FD" w:rsidP="005E18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47006E">
              <w:rPr>
                <w:sz w:val="26"/>
                <w:szCs w:val="26"/>
              </w:rPr>
              <w:t>1988-2000</w:t>
            </w:r>
          </w:p>
        </w:tc>
      </w:tr>
    </w:tbl>
    <w:p w:rsidR="008E31B6" w:rsidRDefault="008E31B6">
      <w:bookmarkStart w:id="0" w:name="_GoBack"/>
      <w:bookmarkEnd w:id="0"/>
    </w:p>
    <w:sectPr w:rsidR="008E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16712"/>
    <w:multiLevelType w:val="hybridMultilevel"/>
    <w:tmpl w:val="C2F01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73"/>
    <w:rsid w:val="002E11FD"/>
    <w:rsid w:val="005A5173"/>
    <w:rsid w:val="008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C2A67-7E0F-40B1-AD96-3978D41C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2E11FD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GAPK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2</cp:revision>
  <dcterms:created xsi:type="dcterms:W3CDTF">2019-12-10T22:13:00Z</dcterms:created>
  <dcterms:modified xsi:type="dcterms:W3CDTF">2019-12-10T22:13:00Z</dcterms:modified>
</cp:coreProperties>
</file>